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F4" w:rsidRDefault="00A36CF4" w:rsidP="00A3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6CF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 дошкольное  образовательное  учреждение </w:t>
      </w:r>
    </w:p>
    <w:p w:rsidR="00A36CF4" w:rsidRPr="00A36CF4" w:rsidRDefault="00A36CF4" w:rsidP="00A3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CF4">
        <w:rPr>
          <w:rFonts w:ascii="Times New Roman" w:hAnsi="Times New Roman" w:cs="Times New Roman"/>
          <w:b/>
          <w:sz w:val="28"/>
          <w:szCs w:val="28"/>
        </w:rPr>
        <w:t xml:space="preserve">«Детский сад 19 с. </w:t>
      </w:r>
      <w:proofErr w:type="spellStart"/>
      <w:r w:rsidRPr="00A36CF4">
        <w:rPr>
          <w:rFonts w:ascii="Times New Roman" w:hAnsi="Times New Roman" w:cs="Times New Roman"/>
          <w:b/>
          <w:sz w:val="28"/>
          <w:szCs w:val="28"/>
        </w:rPr>
        <w:t>Камбилеевское</w:t>
      </w:r>
      <w:proofErr w:type="spellEnd"/>
      <w:r w:rsidRPr="00A36CF4">
        <w:rPr>
          <w:rFonts w:ascii="Times New Roman" w:hAnsi="Times New Roman" w:cs="Times New Roman"/>
          <w:b/>
          <w:sz w:val="28"/>
          <w:szCs w:val="28"/>
        </w:rPr>
        <w:t>» МО Пригородный район РСО-Алания</w:t>
      </w:r>
    </w:p>
    <w:p w:rsidR="00A36CF4" w:rsidRPr="00A36CF4" w:rsidRDefault="00A36CF4" w:rsidP="00A36CF4"/>
    <w:p w:rsidR="00A36CF4" w:rsidRPr="00A36CF4" w:rsidRDefault="00A36CF4" w:rsidP="00A36CF4"/>
    <w:p w:rsidR="00A36CF4" w:rsidRDefault="00A36CF4" w:rsidP="00A36CF4"/>
    <w:p w:rsidR="00A36CF4" w:rsidRPr="00A36CF4" w:rsidRDefault="00A36CF4" w:rsidP="00A36CF4">
      <w:pPr>
        <w:tabs>
          <w:tab w:val="left" w:pos="2400"/>
        </w:tabs>
        <w:rPr>
          <w:rFonts w:ascii="Times New Roman" w:hAnsi="Times New Roman"/>
          <w:b/>
          <w:i/>
          <w:sz w:val="36"/>
          <w:szCs w:val="24"/>
        </w:rPr>
      </w:pPr>
      <w:r>
        <w:tab/>
      </w:r>
      <w:r w:rsidRPr="00A36CF4">
        <w:rPr>
          <w:rFonts w:ascii="Times New Roman" w:hAnsi="Times New Roman"/>
          <w:b/>
          <w:i/>
          <w:color w:val="0000FF"/>
          <w:sz w:val="40"/>
          <w:szCs w:val="24"/>
        </w:rPr>
        <w:t xml:space="preserve">Консультация для воспитателей </w:t>
      </w:r>
    </w:p>
    <w:p w:rsidR="00BB1C66" w:rsidRDefault="00A36CF4" w:rsidP="00A36CF4">
      <w:pPr>
        <w:tabs>
          <w:tab w:val="left" w:pos="2400"/>
        </w:tabs>
        <w:jc w:val="center"/>
        <w:rPr>
          <w:rFonts w:ascii="Times New Roman" w:hAnsi="Times New Roman"/>
          <w:b/>
          <w:sz w:val="36"/>
          <w:szCs w:val="24"/>
        </w:rPr>
      </w:pPr>
      <w:r w:rsidRPr="00A36CF4">
        <w:rPr>
          <w:rFonts w:ascii="Times New Roman" w:hAnsi="Times New Roman"/>
          <w:b/>
          <w:sz w:val="36"/>
          <w:szCs w:val="24"/>
        </w:rPr>
        <w:t>« Планирование  по  опытно-</w:t>
      </w:r>
      <w:proofErr w:type="spellStart"/>
      <w:r w:rsidRPr="00A36CF4">
        <w:rPr>
          <w:rFonts w:ascii="Times New Roman" w:hAnsi="Times New Roman"/>
          <w:b/>
          <w:sz w:val="36"/>
          <w:szCs w:val="24"/>
        </w:rPr>
        <w:t>эксперементальной</w:t>
      </w:r>
      <w:proofErr w:type="spellEnd"/>
      <w:r w:rsidRPr="00A36CF4">
        <w:rPr>
          <w:rFonts w:ascii="Times New Roman" w:hAnsi="Times New Roman"/>
          <w:b/>
          <w:sz w:val="36"/>
          <w:szCs w:val="24"/>
        </w:rPr>
        <w:t xml:space="preserve">  деятельности дошкольников».</w:t>
      </w:r>
    </w:p>
    <w:p w:rsidR="00A36CF4" w:rsidRDefault="00A36CF4" w:rsidP="00A36CF4">
      <w:pPr>
        <w:tabs>
          <w:tab w:val="left" w:pos="2400"/>
        </w:tabs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6750685" cy="4432415"/>
            <wp:effectExtent l="0" t="0" r="0" b="6350"/>
            <wp:docPr id="2" name="Рисунок 2" descr="C:\Users\user\Desktop\1617549551_vector-teacher-and-students-experi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7549551_vector-teacher-and-students-experim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43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F4" w:rsidRPr="00A36CF4" w:rsidRDefault="00A36CF4" w:rsidP="00A36CF4">
      <w:pPr>
        <w:tabs>
          <w:tab w:val="left" w:pos="2400"/>
        </w:tabs>
        <w:spacing w:after="0"/>
        <w:jc w:val="right"/>
        <w:rPr>
          <w:rFonts w:ascii="Times New Roman" w:hAnsi="Times New Roman"/>
          <w:b/>
          <w:color w:val="0000FF"/>
          <w:sz w:val="36"/>
          <w:szCs w:val="24"/>
        </w:rPr>
      </w:pPr>
      <w:r w:rsidRPr="00A36CF4">
        <w:rPr>
          <w:rFonts w:ascii="Times New Roman" w:hAnsi="Times New Roman"/>
          <w:b/>
          <w:color w:val="0000FF"/>
          <w:sz w:val="36"/>
          <w:szCs w:val="24"/>
        </w:rPr>
        <w:t xml:space="preserve">Подготовила и провела воспитатель: </w:t>
      </w:r>
    </w:p>
    <w:p w:rsidR="00A36CF4" w:rsidRDefault="00A36CF4" w:rsidP="00A36CF4">
      <w:pPr>
        <w:tabs>
          <w:tab w:val="left" w:pos="2400"/>
        </w:tabs>
        <w:spacing w:after="0"/>
        <w:jc w:val="right"/>
        <w:rPr>
          <w:rFonts w:ascii="Times New Roman" w:hAnsi="Times New Roman"/>
          <w:b/>
          <w:color w:val="0000FF"/>
          <w:sz w:val="36"/>
          <w:szCs w:val="24"/>
        </w:rPr>
      </w:pPr>
      <w:proofErr w:type="spellStart"/>
      <w:r w:rsidRPr="00A36CF4">
        <w:rPr>
          <w:rFonts w:ascii="Times New Roman" w:hAnsi="Times New Roman"/>
          <w:b/>
          <w:color w:val="0000FF"/>
          <w:sz w:val="36"/>
          <w:szCs w:val="24"/>
        </w:rPr>
        <w:t>Дзигоева</w:t>
      </w:r>
      <w:proofErr w:type="spellEnd"/>
      <w:r w:rsidRPr="00A36CF4">
        <w:rPr>
          <w:rFonts w:ascii="Times New Roman" w:hAnsi="Times New Roman"/>
          <w:b/>
          <w:color w:val="0000FF"/>
          <w:sz w:val="36"/>
          <w:szCs w:val="24"/>
        </w:rPr>
        <w:t xml:space="preserve"> Инга </w:t>
      </w:r>
      <w:proofErr w:type="spellStart"/>
      <w:r w:rsidRPr="00A36CF4">
        <w:rPr>
          <w:rFonts w:ascii="Times New Roman" w:hAnsi="Times New Roman"/>
          <w:b/>
          <w:color w:val="0000FF"/>
          <w:sz w:val="36"/>
          <w:szCs w:val="24"/>
        </w:rPr>
        <w:t>Темуровна</w:t>
      </w:r>
      <w:proofErr w:type="spellEnd"/>
    </w:p>
    <w:p w:rsidR="00A36CF4" w:rsidRDefault="00A36CF4" w:rsidP="00A36CF4">
      <w:pPr>
        <w:tabs>
          <w:tab w:val="left" w:pos="2400"/>
        </w:tabs>
        <w:spacing w:after="0"/>
        <w:jc w:val="right"/>
        <w:rPr>
          <w:rFonts w:ascii="Times New Roman" w:hAnsi="Times New Roman"/>
          <w:b/>
          <w:color w:val="0000FF"/>
          <w:sz w:val="36"/>
          <w:szCs w:val="24"/>
        </w:rPr>
      </w:pPr>
    </w:p>
    <w:p w:rsidR="00A36CF4" w:rsidRDefault="00A36CF4" w:rsidP="00A36CF4">
      <w:pPr>
        <w:tabs>
          <w:tab w:val="left" w:pos="2400"/>
        </w:tabs>
        <w:spacing w:after="0"/>
        <w:jc w:val="right"/>
        <w:rPr>
          <w:rFonts w:ascii="Times New Roman" w:hAnsi="Times New Roman"/>
          <w:b/>
          <w:color w:val="0000FF"/>
          <w:sz w:val="36"/>
          <w:szCs w:val="24"/>
        </w:rPr>
      </w:pPr>
    </w:p>
    <w:p w:rsidR="00A36CF4" w:rsidRDefault="00A36CF4" w:rsidP="00A36CF4">
      <w:pPr>
        <w:tabs>
          <w:tab w:val="left" w:pos="2400"/>
        </w:tabs>
        <w:spacing w:after="0"/>
        <w:jc w:val="right"/>
        <w:rPr>
          <w:rFonts w:ascii="Times New Roman" w:hAnsi="Times New Roman"/>
          <w:b/>
          <w:color w:val="0000FF"/>
          <w:sz w:val="36"/>
          <w:szCs w:val="24"/>
        </w:rPr>
      </w:pPr>
    </w:p>
    <w:p w:rsidR="00A36CF4" w:rsidRDefault="00A36CF4" w:rsidP="00A36CF4">
      <w:pPr>
        <w:tabs>
          <w:tab w:val="left" w:pos="2400"/>
        </w:tabs>
        <w:spacing w:after="0"/>
        <w:jc w:val="right"/>
        <w:rPr>
          <w:rFonts w:ascii="Times New Roman" w:hAnsi="Times New Roman"/>
          <w:b/>
          <w:color w:val="0000FF"/>
          <w:sz w:val="36"/>
          <w:szCs w:val="24"/>
        </w:rPr>
      </w:pPr>
    </w:p>
    <w:p w:rsidR="00A36CF4" w:rsidRDefault="00A36CF4" w:rsidP="00A36CF4">
      <w:pPr>
        <w:tabs>
          <w:tab w:val="left" w:pos="2400"/>
        </w:tabs>
        <w:spacing w:after="0"/>
        <w:jc w:val="center"/>
        <w:rPr>
          <w:rFonts w:ascii="Times New Roman" w:hAnsi="Times New Roman"/>
          <w:b/>
          <w:color w:val="0000FF"/>
          <w:sz w:val="36"/>
          <w:szCs w:val="24"/>
        </w:rPr>
      </w:pPr>
      <w:r>
        <w:rPr>
          <w:rFonts w:ascii="Times New Roman" w:hAnsi="Times New Roman"/>
          <w:b/>
          <w:color w:val="0000FF"/>
          <w:sz w:val="36"/>
          <w:szCs w:val="24"/>
        </w:rPr>
        <w:t>Сентябрь 2022г</w:t>
      </w:r>
    </w:p>
    <w:p w:rsidR="00A36CF4" w:rsidRDefault="00A36CF4" w:rsidP="00A36CF4">
      <w:pPr>
        <w:tabs>
          <w:tab w:val="left" w:pos="2400"/>
        </w:tabs>
        <w:spacing w:after="0"/>
        <w:jc w:val="center"/>
        <w:rPr>
          <w:rFonts w:ascii="Times New Roman" w:hAnsi="Times New Roman"/>
          <w:b/>
          <w:color w:val="0000FF"/>
          <w:sz w:val="36"/>
          <w:szCs w:val="24"/>
        </w:rPr>
      </w:pPr>
    </w:p>
    <w:p w:rsidR="00A36CF4" w:rsidRDefault="00A36CF4" w:rsidP="00A36CF4">
      <w:pPr>
        <w:tabs>
          <w:tab w:val="left" w:pos="2400"/>
        </w:tabs>
        <w:spacing w:after="0"/>
        <w:jc w:val="center"/>
        <w:rPr>
          <w:rFonts w:ascii="Times New Roman" w:hAnsi="Times New Roman"/>
          <w:b/>
          <w:color w:val="0000FF"/>
          <w:sz w:val="36"/>
          <w:szCs w:val="24"/>
        </w:rPr>
      </w:pPr>
    </w:p>
    <w:p w:rsidR="00E26CFA" w:rsidRDefault="00E26CFA" w:rsidP="00E26CFA">
      <w:pPr>
        <w:pStyle w:val="a5"/>
        <w:shd w:val="clear" w:color="auto" w:fill="FFFFFF"/>
        <w:spacing w:before="0" w:beforeAutospacing="0" w:after="0" w:afterAutospacing="0"/>
        <w:ind w:left="600"/>
        <w:rPr>
          <w:sz w:val="28"/>
          <w:szCs w:val="28"/>
        </w:rPr>
      </w:pP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 w:firstLine="458"/>
        <w:rPr>
          <w:sz w:val="28"/>
          <w:szCs w:val="28"/>
        </w:rPr>
      </w:pPr>
      <w:r w:rsidRPr="00CA7BF2">
        <w:rPr>
          <w:sz w:val="28"/>
          <w:szCs w:val="28"/>
        </w:rPr>
        <w:t xml:space="preserve">Детское экспериментирование – один из методов познавательного развития детей дошкольного возраста. Опытно – экспериментальная деятельность позволяет объединить все виды деятельности и все стороны воспитания, развивает наблюдательность,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600"/>
        <w:rPr>
          <w:sz w:val="28"/>
          <w:szCs w:val="28"/>
        </w:rPr>
      </w:pPr>
    </w:p>
    <w:p w:rsidR="00E26CFA" w:rsidRPr="00467538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jc w:val="center"/>
        <w:rPr>
          <w:b/>
          <w:bCs/>
          <w:sz w:val="28"/>
          <w:szCs w:val="28"/>
        </w:rPr>
      </w:pPr>
      <w:r w:rsidRPr="00467538">
        <w:rPr>
          <w:b/>
          <w:bCs/>
          <w:sz w:val="28"/>
          <w:szCs w:val="28"/>
        </w:rPr>
        <w:t>Задачи опытно-экспериментальной деятельности: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7BF2">
        <w:rPr>
          <w:sz w:val="28"/>
          <w:szCs w:val="28"/>
        </w:rPr>
        <w:sym w:font="Symbol" w:char="F0B7"/>
      </w:r>
      <w:r w:rsidRPr="00CA7BF2">
        <w:rPr>
          <w:sz w:val="28"/>
          <w:szCs w:val="28"/>
        </w:rPr>
        <w:t xml:space="preserve"> Формирование способности видеть многообразие мира в системе взаимосвязей.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7BF2">
        <w:rPr>
          <w:sz w:val="28"/>
          <w:szCs w:val="28"/>
        </w:rPr>
        <w:sym w:font="Symbol" w:char="F0B7"/>
      </w:r>
      <w:r w:rsidRPr="00CA7BF2">
        <w:rPr>
          <w:sz w:val="28"/>
          <w:szCs w:val="28"/>
        </w:rPr>
        <w:t xml:space="preserve">  </w:t>
      </w:r>
      <w:proofErr w:type="gramStart"/>
      <w:r w:rsidRPr="00CA7BF2">
        <w:rPr>
          <w:sz w:val="28"/>
          <w:szCs w:val="28"/>
        </w:rPr>
        <w:t>Развитие наблюдательности, умения сравнивать, анализировать, обобщать, устанавливать</w:t>
      </w:r>
      <w:r>
        <w:rPr>
          <w:sz w:val="28"/>
          <w:szCs w:val="28"/>
        </w:rPr>
        <w:t>:</w:t>
      </w:r>
      <w:r w:rsidRPr="00CA7BF2">
        <w:rPr>
          <w:sz w:val="28"/>
          <w:szCs w:val="28"/>
        </w:rPr>
        <w:t xml:space="preserve"> </w:t>
      </w:r>
      <w:proofErr w:type="spellStart"/>
      <w:r w:rsidRPr="00CA7BF2"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 xml:space="preserve"> </w:t>
      </w:r>
      <w:r w:rsidRPr="00CA7BF2">
        <w:rPr>
          <w:sz w:val="28"/>
          <w:szCs w:val="28"/>
        </w:rPr>
        <w:t xml:space="preserve">- следственную зависимость, умения делать выводы. </w:t>
      </w:r>
      <w:proofErr w:type="gramEnd"/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7BF2">
        <w:rPr>
          <w:sz w:val="28"/>
          <w:szCs w:val="28"/>
        </w:rPr>
        <w:sym w:font="Symbol" w:char="F0B7"/>
      </w:r>
      <w:r w:rsidRPr="00CA7BF2">
        <w:rPr>
          <w:sz w:val="28"/>
          <w:szCs w:val="28"/>
        </w:rPr>
        <w:t xml:space="preserve"> Расширение перспектив развития поисково-познавател</w:t>
      </w:r>
      <w:r>
        <w:rPr>
          <w:sz w:val="28"/>
          <w:szCs w:val="28"/>
        </w:rPr>
        <w:t xml:space="preserve">ьной деятельности, поддержание </w:t>
      </w:r>
      <w:r w:rsidRPr="00CA7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CA7BF2">
        <w:rPr>
          <w:sz w:val="28"/>
          <w:szCs w:val="28"/>
        </w:rPr>
        <w:t>детей инициативы, сообразительности, пытливости, критичности, самостоятельности.</w:t>
      </w:r>
      <w:r w:rsidRPr="00467538">
        <w:rPr>
          <w:sz w:val="28"/>
          <w:szCs w:val="28"/>
        </w:rPr>
        <w:t xml:space="preserve"> </w:t>
      </w:r>
      <w:r w:rsidRPr="00CA7BF2">
        <w:rPr>
          <w:sz w:val="28"/>
          <w:szCs w:val="28"/>
        </w:rPr>
        <w:t xml:space="preserve">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7BF2">
        <w:rPr>
          <w:sz w:val="28"/>
          <w:szCs w:val="28"/>
        </w:rPr>
        <w:sym w:font="Symbol" w:char="F0B7"/>
      </w:r>
      <w:r w:rsidRPr="00CA7BF2">
        <w:rPr>
          <w:sz w:val="28"/>
          <w:szCs w:val="28"/>
        </w:rPr>
        <w:t xml:space="preserve"> Создание предпосылок формирования у детей практических и умственных действий.</w:t>
      </w:r>
    </w:p>
    <w:p w:rsidR="00E26CFA" w:rsidRPr="00467538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jc w:val="center"/>
        <w:rPr>
          <w:b/>
          <w:bCs/>
          <w:sz w:val="28"/>
          <w:szCs w:val="28"/>
        </w:rPr>
      </w:pPr>
      <w:r w:rsidRPr="00467538">
        <w:rPr>
          <w:b/>
          <w:bCs/>
          <w:sz w:val="28"/>
          <w:szCs w:val="28"/>
        </w:rPr>
        <w:t>Достоинства метода экспериментирования: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7BF2">
        <w:rPr>
          <w:sz w:val="28"/>
          <w:szCs w:val="28"/>
        </w:rPr>
        <w:sym w:font="Symbol" w:char="F0B7"/>
      </w:r>
      <w:r w:rsidRPr="00CA7BF2">
        <w:rPr>
          <w:sz w:val="28"/>
          <w:szCs w:val="28"/>
        </w:rPr>
        <w:t xml:space="preserve"> Дети получают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A7BF2">
        <w:rPr>
          <w:sz w:val="28"/>
          <w:szCs w:val="28"/>
        </w:rPr>
        <w:sym w:font="Symbol" w:char="F0B7"/>
      </w:r>
      <w:r w:rsidRPr="00CA7BF2">
        <w:rPr>
          <w:sz w:val="28"/>
          <w:szCs w:val="28"/>
        </w:rPr>
        <w:t xml:space="preserve"> 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A7BF2">
        <w:rPr>
          <w:sz w:val="28"/>
          <w:szCs w:val="28"/>
        </w:rPr>
        <w:sym w:font="Symbol" w:char="F0B7"/>
      </w:r>
      <w:r w:rsidRPr="00CA7BF2">
        <w:rPr>
          <w:sz w:val="28"/>
          <w:szCs w:val="28"/>
        </w:rPr>
        <w:t xml:space="preserve"> Развивается речь ребенка, так как ему необходимо давать отчет об </w:t>
      </w:r>
      <w:proofErr w:type="gramStart"/>
      <w:r w:rsidRPr="00CA7BF2">
        <w:rPr>
          <w:sz w:val="28"/>
          <w:szCs w:val="28"/>
        </w:rPr>
        <w:t>увиденном</w:t>
      </w:r>
      <w:proofErr w:type="gramEnd"/>
      <w:r w:rsidRPr="00CA7B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7BF2">
        <w:rPr>
          <w:sz w:val="28"/>
          <w:szCs w:val="28"/>
        </w:rPr>
        <w:t xml:space="preserve">формулировать обнаруженные закономерности и выводы. 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7BF2">
        <w:rPr>
          <w:sz w:val="28"/>
          <w:szCs w:val="28"/>
        </w:rPr>
        <w:sym w:font="Symbol" w:char="F0B7"/>
      </w:r>
      <w:r w:rsidRPr="00CA7BF2">
        <w:rPr>
          <w:sz w:val="28"/>
          <w:szCs w:val="28"/>
        </w:rPr>
        <w:t xml:space="preserve"> Происходит накопление фонда умственных приемов и операций, которые рассматриваются как умственные умения.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7BF2">
        <w:rPr>
          <w:sz w:val="28"/>
          <w:szCs w:val="28"/>
        </w:rPr>
        <w:sym w:font="Symbol" w:char="F0B7"/>
      </w:r>
      <w:r w:rsidRPr="00CA7BF2">
        <w:rPr>
          <w:sz w:val="28"/>
          <w:szCs w:val="28"/>
        </w:rPr>
        <w:t xml:space="preserve"> Детское экспериментирование важно и для формирования самостоятельности,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целеполо</w:t>
      </w:r>
      <w:r w:rsidRPr="00CA7BF2">
        <w:rPr>
          <w:sz w:val="28"/>
          <w:szCs w:val="28"/>
        </w:rPr>
        <w:t>гания</w:t>
      </w:r>
      <w:proofErr w:type="spellEnd"/>
      <w:r w:rsidRPr="00CA7BF2">
        <w:rPr>
          <w:sz w:val="28"/>
          <w:szCs w:val="28"/>
        </w:rPr>
        <w:t xml:space="preserve">, способности преобразовывать какие – либо предметы и явления для достижения определенного результата.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E26CFA" w:rsidRPr="00467538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jc w:val="center"/>
        <w:rPr>
          <w:b/>
          <w:bCs/>
          <w:sz w:val="28"/>
          <w:szCs w:val="28"/>
        </w:rPr>
      </w:pPr>
      <w:r w:rsidRPr="00467538">
        <w:rPr>
          <w:b/>
          <w:bCs/>
          <w:sz w:val="28"/>
          <w:szCs w:val="28"/>
        </w:rPr>
        <w:t>Алгоритм организации детского экспериментирования: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A7BF2">
        <w:rPr>
          <w:sz w:val="28"/>
          <w:szCs w:val="28"/>
        </w:rPr>
        <w:sym w:font="Symbol" w:char="F0B7"/>
      </w:r>
      <w:r w:rsidRPr="00CA7BF2">
        <w:rPr>
          <w:sz w:val="28"/>
          <w:szCs w:val="28"/>
        </w:rPr>
        <w:t xml:space="preserve"> Постановка проблемы, которую необходимо разрешить.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7BF2">
        <w:rPr>
          <w:sz w:val="28"/>
          <w:szCs w:val="28"/>
        </w:rPr>
        <w:sym w:font="Symbol" w:char="F0B7"/>
      </w:r>
      <w:r w:rsidRPr="00CA7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Целеполо</w:t>
      </w:r>
      <w:r w:rsidRPr="00CA7BF2">
        <w:rPr>
          <w:sz w:val="28"/>
          <w:szCs w:val="28"/>
        </w:rPr>
        <w:t>гание</w:t>
      </w:r>
      <w:proofErr w:type="spellEnd"/>
      <w:r w:rsidRPr="00CA7BF2">
        <w:rPr>
          <w:sz w:val="28"/>
          <w:szCs w:val="28"/>
        </w:rPr>
        <w:t xml:space="preserve"> (что нужно сделать для решения проблемы).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7BF2">
        <w:rPr>
          <w:sz w:val="28"/>
          <w:szCs w:val="28"/>
        </w:rPr>
        <w:sym w:font="Symbol" w:char="F0B7"/>
      </w:r>
      <w:r w:rsidRPr="00CA7BF2">
        <w:rPr>
          <w:sz w:val="28"/>
          <w:szCs w:val="28"/>
        </w:rPr>
        <w:t xml:space="preserve">  Выдвижение гипотез (поиск возможных путей решения).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7BF2">
        <w:rPr>
          <w:sz w:val="28"/>
          <w:szCs w:val="28"/>
        </w:rPr>
        <w:sym w:font="Symbol" w:char="F0B7"/>
      </w:r>
      <w:r w:rsidRPr="00CA7BF2">
        <w:rPr>
          <w:sz w:val="28"/>
          <w:szCs w:val="28"/>
        </w:rPr>
        <w:t xml:space="preserve">  Проверка гипотез (сбор данных, реализация в действиях).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7BF2">
        <w:rPr>
          <w:sz w:val="28"/>
          <w:szCs w:val="28"/>
        </w:rPr>
        <w:sym w:font="Symbol" w:char="F0B7"/>
      </w:r>
      <w:r w:rsidRPr="00CA7BF2">
        <w:rPr>
          <w:sz w:val="28"/>
          <w:szCs w:val="28"/>
        </w:rPr>
        <w:t xml:space="preserve">  Анализ полученного результата.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7BF2">
        <w:rPr>
          <w:sz w:val="28"/>
          <w:szCs w:val="28"/>
        </w:rPr>
        <w:sym w:font="Symbol" w:char="F0B7"/>
      </w:r>
      <w:r w:rsidRPr="00CA7BF2">
        <w:rPr>
          <w:sz w:val="28"/>
          <w:szCs w:val="28"/>
        </w:rPr>
        <w:t xml:space="preserve">  Формулирование выводов.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34183C" w:rsidRDefault="0034183C" w:rsidP="0034183C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83C" w:rsidRDefault="0034183C" w:rsidP="0034183C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83C" w:rsidRDefault="0034183C" w:rsidP="0034183C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83C" w:rsidRPr="0034183C" w:rsidRDefault="0034183C" w:rsidP="0034183C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занятий по экспериментированию</w:t>
      </w:r>
    </w:p>
    <w:p w:rsidR="0034183C" w:rsidRPr="0034183C" w:rsidRDefault="0034183C" w:rsidP="0034183C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8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Игры-эксперименты</w:t>
      </w:r>
      <w:r w:rsidRPr="0034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Поскольку ведущей деятельностью детей дошкольного возраста является игра, первые опыты и эксперименты проводятся в русле игровой направленности. На занятии присутствует сказочный персонаж, который даёт ребятам задания или просит о помощи в проблемной ситуации. Возможно создание игровой ситуации, где дети будут действовать в вымышленных условиях (царство снега и льда, в гостях у Феи воздуха и др.).</w:t>
      </w:r>
    </w:p>
    <w:p w:rsidR="0034183C" w:rsidRPr="0034183C" w:rsidRDefault="0034183C" w:rsidP="0034183C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8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Моделирование</w:t>
      </w:r>
      <w:r w:rsidRPr="0034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Знания о свойствах предметов дети могут получить через изучение или построение моделей реально существующих объектов (вулкан, айсберг, полярное сияние). К моделированию в опытно-экспериментальной деятельности способны дети 3–4 лет (например, моделируют вихрь при мощи кусочков бумаги и создания воздушного потока), педагогу важно учитывать возрастные особенности детей, модель должна быть понятной и доступной.</w:t>
      </w:r>
    </w:p>
    <w:p w:rsidR="0034183C" w:rsidRPr="0034183C" w:rsidRDefault="0034183C" w:rsidP="0034183C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8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Опыты</w:t>
      </w:r>
      <w:r w:rsidRPr="0034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опытов позволяет в наглядной форме объяснить физические явления на занятиях по окружающему миру. Необходимо провести инструктаж по работе в мини-лаборатории или экспериментированию на рабочем месте, проговорить совместно с воспитанниками правила безопасности. Самостоятельное проведение опыта ярче откладывается в памяти ребёнка. Дошкольники ставят опыты с водой, воздухом, различными видами почвы, магнитами. Комплексные виды опытов в детском саду обычно направлены на расширение представлений о свойствах почвы, воды, воздуха.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FF"/>
          <w:sz w:val="32"/>
          <w:szCs w:val="28"/>
        </w:rPr>
      </w:pPr>
    </w:p>
    <w:p w:rsidR="00E26CFA" w:rsidRP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jc w:val="center"/>
        <w:rPr>
          <w:b/>
          <w:bCs/>
          <w:color w:val="0000FF"/>
          <w:sz w:val="32"/>
          <w:szCs w:val="28"/>
        </w:rPr>
      </w:pPr>
      <w:r w:rsidRPr="00E26CFA">
        <w:rPr>
          <w:b/>
          <w:bCs/>
          <w:color w:val="0000FF"/>
          <w:sz w:val="32"/>
          <w:szCs w:val="28"/>
        </w:rPr>
        <w:t>"Планирование работы с детьми по экспериментированию".</w:t>
      </w:r>
    </w:p>
    <w:p w:rsidR="00E26CFA" w:rsidRPr="00EF0E78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b/>
          <w:bCs/>
          <w:sz w:val="28"/>
          <w:szCs w:val="28"/>
        </w:rPr>
      </w:pPr>
    </w:p>
    <w:p w:rsidR="00E26CFA" w:rsidRP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b/>
          <w:bCs/>
          <w:color w:val="FF0000"/>
          <w:sz w:val="28"/>
          <w:szCs w:val="28"/>
        </w:rPr>
      </w:pPr>
      <w:r w:rsidRPr="00E26CFA">
        <w:rPr>
          <w:color w:val="FF0000"/>
          <w:sz w:val="28"/>
          <w:szCs w:val="28"/>
        </w:rPr>
        <w:t xml:space="preserve"> </w:t>
      </w:r>
      <w:r w:rsidRPr="00E26CFA">
        <w:rPr>
          <w:b/>
          <w:bCs/>
          <w:color w:val="FF0000"/>
          <w:sz w:val="28"/>
          <w:szCs w:val="28"/>
        </w:rPr>
        <w:t>Младший дошкольный возраст.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 Работа с детьми данной возрастной группы направлена на создание условий, необходимых для сенсорного развития в ходе ознакомления с явлениями и объектами окружающего мира.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B67A25">
        <w:rPr>
          <w:b/>
          <w:bCs/>
          <w:sz w:val="28"/>
          <w:szCs w:val="28"/>
        </w:rPr>
        <w:t xml:space="preserve"> В процессе формирования у детей элементарных обследовательских действий педагогам рекомендуется решать следующие задачи:</w:t>
      </w:r>
      <w:r w:rsidRPr="00CA7BF2">
        <w:rPr>
          <w:sz w:val="28"/>
          <w:szCs w:val="28"/>
        </w:rPr>
        <w:t xml:space="preserve">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>1) сочетать показ предмета с активным действием ребёнка по его обследованию: ощупывание, восприятие на слух, вкус, запах (может быть использована дидактическая игра типа "Чудесный мешочек");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 </w:t>
      </w:r>
      <w:proofErr w:type="gramStart"/>
      <w:r w:rsidRPr="00CA7BF2">
        <w:rPr>
          <w:sz w:val="28"/>
          <w:szCs w:val="28"/>
        </w:rPr>
        <w:t xml:space="preserve">2) сравнивать схожие по внешнему виду предметы: шуба - пальто, чай - кофе, туфли - босоножки (дидактическая игра типа "Не ошибись"); </w:t>
      </w:r>
      <w:proofErr w:type="gramEnd"/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3) учить детей сопоставлять факты и выводы из рассуждений (Почему стоит автобус?);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>4) активно использовать опыт практической деятельности, игровой опыт</w:t>
      </w:r>
      <w:r>
        <w:rPr>
          <w:sz w:val="28"/>
          <w:szCs w:val="28"/>
        </w:rPr>
        <w:t xml:space="preserve"> (Почему песок не рассыпается?).</w:t>
      </w:r>
      <w:r w:rsidRPr="00CA7BF2">
        <w:rPr>
          <w:sz w:val="28"/>
          <w:szCs w:val="28"/>
        </w:rPr>
        <w:t xml:space="preserve">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B67A25">
        <w:rPr>
          <w:b/>
          <w:bCs/>
          <w:sz w:val="28"/>
          <w:szCs w:val="28"/>
        </w:rPr>
        <w:lastRenderedPageBreak/>
        <w:t>Основное содержание исследований, производимых детьми, предполагает формирование у них представлений:</w:t>
      </w:r>
      <w:r w:rsidRPr="00CA7BF2">
        <w:rPr>
          <w:sz w:val="28"/>
          <w:szCs w:val="28"/>
        </w:rPr>
        <w:t xml:space="preserve">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>1. О материалах (песок, бумага, ткань, дерево).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О природных явлениях (</w:t>
      </w:r>
      <w:r w:rsidRPr="00CA7BF2">
        <w:rPr>
          <w:sz w:val="28"/>
          <w:szCs w:val="28"/>
        </w:rPr>
        <w:t xml:space="preserve">снегопад, ветер, солнце, вода; игры с ветром, со снегом; снег, как одно из агрегатных состояний воды; теплота, звук, вес, притяжение). </w:t>
      </w:r>
      <w:proofErr w:type="gramEnd"/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>3. О мире растений (способы выращивания растений из семян, листа, луковицы; проращивание растений - гороха, бобов, семян цветов).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4. О способах исследования объекта (раздел "Кулинария для кукол": как заварить чай, как сделать салат, как сварить суп).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>5. О предметном мире (одежда, обувь, транспорт, игрушки, краски для рисования и прочее).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961A71">
        <w:rPr>
          <w:b/>
          <w:bCs/>
          <w:sz w:val="28"/>
          <w:szCs w:val="28"/>
        </w:rPr>
        <w:t xml:space="preserve">        </w:t>
      </w:r>
      <w:proofErr w:type="gramStart"/>
      <w:r w:rsidRPr="00961A71">
        <w:rPr>
          <w:b/>
          <w:bCs/>
          <w:sz w:val="28"/>
          <w:szCs w:val="28"/>
        </w:rPr>
        <w:t>В процессе экспериментирования словарь детей пополняется словами, обозначающими сенсорные признаки свойства, явления или объекта природы</w:t>
      </w:r>
      <w:r w:rsidRPr="00CA7BF2">
        <w:rPr>
          <w:sz w:val="28"/>
          <w:szCs w:val="28"/>
        </w:rPr>
        <w:t xml:space="preserve"> (цвет, форма, величина: мнётся - ломается, высоко - низко - далеко, мягкий - твёрдый - тёплый и прочее). </w:t>
      </w:r>
      <w:proofErr w:type="gramEnd"/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E26CFA" w:rsidRP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b/>
          <w:bCs/>
          <w:color w:val="FF0000"/>
          <w:sz w:val="28"/>
          <w:szCs w:val="28"/>
        </w:rPr>
      </w:pPr>
      <w:r w:rsidRPr="00E26CFA">
        <w:rPr>
          <w:b/>
          <w:bCs/>
          <w:color w:val="FF0000"/>
          <w:sz w:val="28"/>
          <w:szCs w:val="28"/>
        </w:rPr>
        <w:t>Средний дошкольный возраст.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 Работа с детьми этой возрастной группы направлена на расширение представлений детей о явлениях и объектах окружающего мира.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B67A25">
        <w:rPr>
          <w:b/>
          <w:bCs/>
          <w:sz w:val="28"/>
          <w:szCs w:val="28"/>
        </w:rPr>
        <w:t>Основными задачами, решаемыми педагогами в процессе экспериментирования, являются:</w:t>
      </w:r>
      <w:r w:rsidRPr="00CA7BF2">
        <w:rPr>
          <w:sz w:val="28"/>
          <w:szCs w:val="28"/>
        </w:rPr>
        <w:t xml:space="preserve">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1) активное использование опыта игровой и практической деятельности детей (Почему лужи ночью замерзают, днём оттаивают? </w:t>
      </w:r>
      <w:proofErr w:type="gramStart"/>
      <w:r w:rsidRPr="00CA7BF2">
        <w:rPr>
          <w:sz w:val="28"/>
          <w:szCs w:val="28"/>
        </w:rPr>
        <w:t xml:space="preserve">Почему мячик катится?); </w:t>
      </w:r>
      <w:proofErr w:type="gramEnd"/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2) группировка объектов по функциональным признакам (Для чего необходима обувь, посуда? </w:t>
      </w:r>
      <w:proofErr w:type="gramStart"/>
      <w:r w:rsidRPr="00CA7BF2">
        <w:rPr>
          <w:sz w:val="28"/>
          <w:szCs w:val="28"/>
        </w:rPr>
        <w:t xml:space="preserve">С какой целью она используется?); </w:t>
      </w:r>
      <w:proofErr w:type="gramEnd"/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3) классификация объектов и предметов по видовым признакам (посуда чайная, столовая).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b/>
          <w:bCs/>
          <w:sz w:val="28"/>
          <w:szCs w:val="28"/>
        </w:rPr>
      </w:pP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B67A25">
        <w:rPr>
          <w:b/>
          <w:bCs/>
          <w:sz w:val="28"/>
          <w:szCs w:val="28"/>
        </w:rPr>
        <w:t xml:space="preserve"> Основное содержание исследований, проводимых детьми, предполагает формирование у них следующих представлений:</w:t>
      </w:r>
      <w:r w:rsidRPr="00CA7BF2">
        <w:rPr>
          <w:sz w:val="28"/>
          <w:szCs w:val="28"/>
        </w:rPr>
        <w:t xml:space="preserve">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1. О материалах (глина, дерево, ткань, бумага, металл, стекло, резина, пластмасса).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2. </w:t>
      </w:r>
      <w:proofErr w:type="gramStart"/>
      <w:r w:rsidRPr="00CA7BF2">
        <w:rPr>
          <w:sz w:val="28"/>
          <w:szCs w:val="28"/>
        </w:rPr>
        <w:t xml:space="preserve">О природных явлениях (времена года, явления погоды, объекты неживой природы - песок, вода, снег, лёд; игры с цветными льдинками). </w:t>
      </w:r>
      <w:proofErr w:type="gramEnd"/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3. </w:t>
      </w:r>
      <w:proofErr w:type="gramStart"/>
      <w:r w:rsidRPr="00CA7BF2">
        <w:rPr>
          <w:sz w:val="28"/>
          <w:szCs w:val="28"/>
        </w:rPr>
        <w:t xml:space="preserve">О мире животных (как звери живут зимой, летом) и растений (овощи, фрукты), условия, необходимые для их роста и развития (свет, влага, тепло). </w:t>
      </w:r>
      <w:proofErr w:type="gramEnd"/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4. О предметном мире (игрушки, посуда, обувь, транспорт, одежда и т.д.). 5. О геометрических эталонах (круг, прямоугольник, треугольник, призма). 6. </w:t>
      </w:r>
      <w:proofErr w:type="gramStart"/>
      <w:r w:rsidRPr="00CA7BF2">
        <w:rPr>
          <w:sz w:val="28"/>
          <w:szCs w:val="28"/>
        </w:rPr>
        <w:t xml:space="preserve">О человеке (мои помощники - глаза, нос, уши, рот и т.д.). </w:t>
      </w:r>
      <w:proofErr w:type="gramEnd"/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E26CFA" w:rsidRPr="00B67A25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B67A25">
        <w:rPr>
          <w:b/>
          <w:bCs/>
          <w:sz w:val="28"/>
          <w:szCs w:val="28"/>
        </w:rPr>
        <w:t xml:space="preserve">   В процессе экспериментирования словарь детей пополняется за счёт слов, обозначающих свойства объектов и явлений.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Кроме этого, дети знакомятся с происхождением слов (таких, как: сахарница, мыльница и т.д.).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В этом возрасте активно используются строительные игры, позволяющие определить признаки и свойства предметов в сравнении с геометрическими эталонами (круг, прямоугольник, треугольник и т.д.).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E26CFA" w:rsidRP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color w:val="FF0000"/>
          <w:sz w:val="28"/>
          <w:szCs w:val="28"/>
        </w:rPr>
      </w:pPr>
      <w:r w:rsidRPr="00E26CFA">
        <w:rPr>
          <w:b/>
          <w:bCs/>
          <w:color w:val="FF0000"/>
          <w:sz w:val="28"/>
          <w:szCs w:val="28"/>
        </w:rPr>
        <w:t>Старший дошкольный возраст.</w:t>
      </w:r>
      <w:r w:rsidRPr="00E26CFA">
        <w:rPr>
          <w:color w:val="FF0000"/>
          <w:sz w:val="28"/>
          <w:szCs w:val="28"/>
        </w:rPr>
        <w:t xml:space="preserve">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7BF2">
        <w:rPr>
          <w:sz w:val="28"/>
          <w:szCs w:val="28"/>
        </w:rPr>
        <w:t xml:space="preserve">Работа с детьми направлена на уточнение всего спектра свойств и признаков объектов и предметов, взаимосвязи и взаимозависимости объектов и явлений.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961A71">
        <w:rPr>
          <w:b/>
          <w:bCs/>
          <w:sz w:val="28"/>
          <w:szCs w:val="28"/>
        </w:rPr>
        <w:t>Основными задачами, решаемыми педагогом в процессе экспериментирования, являются:</w:t>
      </w:r>
      <w:r w:rsidRPr="00CA7BF2">
        <w:rPr>
          <w:sz w:val="28"/>
          <w:szCs w:val="28"/>
        </w:rPr>
        <w:t xml:space="preserve">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1) активное использование результатов исследования в практической (бытовой, игровой) деятельности (Как быстрее построить прочный дом для кукол?);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proofErr w:type="gramStart"/>
      <w:r w:rsidRPr="00CA7BF2">
        <w:rPr>
          <w:sz w:val="28"/>
          <w:szCs w:val="28"/>
        </w:rPr>
        <w:t xml:space="preserve">2) классификация на основе сравнения: по длине (чулки - носки), форме (шарф - платок - косынка), цвету/орнаменту (чашки: одно- и разноцветные), материалу (платье шёлковое - шерстяное), плотности, фактуре (игра "Кто назовёт больше качеств и свойств?"). </w:t>
      </w:r>
      <w:proofErr w:type="gramEnd"/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961A71">
        <w:rPr>
          <w:b/>
          <w:bCs/>
          <w:sz w:val="28"/>
          <w:szCs w:val="28"/>
        </w:rPr>
        <w:t>Основное содержание исследований, проводимых детьми, предполагает формирование у них следующих представлений:</w:t>
      </w:r>
      <w:r w:rsidRPr="00CA7BF2">
        <w:rPr>
          <w:sz w:val="28"/>
          <w:szCs w:val="28"/>
        </w:rPr>
        <w:t xml:space="preserve">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1. О материалах (ткань, бумага, стекло, пластик, металл, керамика, поролон).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2. </w:t>
      </w:r>
      <w:proofErr w:type="gramStart"/>
      <w:r w:rsidRPr="00CA7BF2">
        <w:rPr>
          <w:sz w:val="28"/>
          <w:szCs w:val="28"/>
        </w:rPr>
        <w:t xml:space="preserve">О природных явлениях (явления погоды, круговорот воды в природе, движение солнца, снегопад) и времени (сутки, день - ночь, месяц, сезон, год). </w:t>
      </w:r>
      <w:proofErr w:type="gramEnd"/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3. </w:t>
      </w:r>
      <w:proofErr w:type="gramStart"/>
      <w:r w:rsidRPr="00CA7BF2">
        <w:rPr>
          <w:sz w:val="28"/>
          <w:szCs w:val="28"/>
        </w:rPr>
        <w:t xml:space="preserve">Об агрегатных состояниях воды (вода - основа жизни; как образуется град, снег, лёд, иней, туман, роса, радуга; рассматривание снежинок в лупу и т.п.). </w:t>
      </w:r>
      <w:proofErr w:type="gramEnd"/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4. </w:t>
      </w:r>
      <w:proofErr w:type="gramStart"/>
      <w:r w:rsidRPr="00CA7BF2">
        <w:rPr>
          <w:sz w:val="28"/>
          <w:szCs w:val="28"/>
        </w:rPr>
        <w:t xml:space="preserve">О мире растений (особенности поверхности овощей и фруктов, их форма, цвет, вкус, запах; рассматривание и сравнение веток растений - цвет, форма, расположение почек; сравнение цветов и других растений). </w:t>
      </w:r>
      <w:proofErr w:type="gramEnd"/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5. О предметном мире (родовые и видовые признаки - транспорт грузовой, пассажирский, морской, железнодорожный и пр.).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6. О геометрических эталонах (овал, ромб, трапеция, призма, конус, шар). В процессе экспериментирования обогащается словарь детей за счёт слов, обозначающих свойства объектов и явлений.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proofErr w:type="gramStart"/>
      <w:r w:rsidRPr="00CA7BF2">
        <w:rPr>
          <w:sz w:val="28"/>
          <w:szCs w:val="28"/>
        </w:rPr>
        <w:t>Кроме, того дети знако</w:t>
      </w:r>
      <w:r>
        <w:rPr>
          <w:sz w:val="28"/>
          <w:szCs w:val="28"/>
        </w:rPr>
        <w:t>мятся с происхождением слов, с о</w:t>
      </w:r>
      <w:r w:rsidRPr="00CA7BF2">
        <w:rPr>
          <w:sz w:val="28"/>
          <w:szCs w:val="28"/>
        </w:rPr>
        <w:t xml:space="preserve">монимами, с многозначностью слова (ключ), синонимами (красивый, прекрасный, чудесный), антонимами (лёгкий - тяжёлый), а также фразеологизмами ("лошадь в яблоках"). </w:t>
      </w:r>
      <w:proofErr w:type="gramEnd"/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34183C" w:rsidRDefault="0034183C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jc w:val="center"/>
        <w:rPr>
          <w:b/>
          <w:bCs/>
          <w:color w:val="0000FF"/>
          <w:sz w:val="32"/>
          <w:szCs w:val="28"/>
        </w:rPr>
      </w:pP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jc w:val="center"/>
        <w:rPr>
          <w:b/>
          <w:bCs/>
          <w:color w:val="0000FF"/>
          <w:sz w:val="32"/>
          <w:szCs w:val="28"/>
        </w:rPr>
      </w:pPr>
      <w:r w:rsidRPr="00E26CFA">
        <w:rPr>
          <w:b/>
          <w:bCs/>
          <w:color w:val="0000FF"/>
          <w:sz w:val="32"/>
          <w:szCs w:val="28"/>
        </w:rPr>
        <w:t xml:space="preserve">Общие методические рекомендации педагогам </w:t>
      </w:r>
    </w:p>
    <w:p w:rsidR="00E26CFA" w:rsidRP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jc w:val="center"/>
        <w:rPr>
          <w:b/>
          <w:bCs/>
          <w:color w:val="0000FF"/>
          <w:sz w:val="32"/>
          <w:szCs w:val="28"/>
        </w:rPr>
      </w:pPr>
      <w:r w:rsidRPr="00E26CFA">
        <w:rPr>
          <w:b/>
          <w:bCs/>
          <w:color w:val="0000FF"/>
          <w:sz w:val="32"/>
          <w:szCs w:val="28"/>
        </w:rPr>
        <w:t>в руководстве детскими исследованиями: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 1. Старайтесь делать так, чтобы дети как можно больше действовали самостоятельно и независимо.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2. Не сдерживайте инициативы детей.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3. Не делайте за ребенка то, что он может сделать сам, или то, чему он может научиться.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4. Избегайте прямых инструкций ребенку.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5. Не спешите с вынесением оценочных суждений.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>6. Помогайте учиться управлять процессом мышления: - прослеживать связи между пр</w:t>
      </w:r>
      <w:r>
        <w:rPr>
          <w:sz w:val="28"/>
          <w:szCs w:val="28"/>
        </w:rPr>
        <w:t>едметами, событиями и явлениями</w:t>
      </w:r>
      <w:r w:rsidRPr="00CA7BF2">
        <w:rPr>
          <w:sz w:val="28"/>
          <w:szCs w:val="28"/>
        </w:rPr>
        <w:t xml:space="preserve"> - развивать навыки самостоятельного, оригинального решения проблем.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7. Педагог не должен подменять инициативу ребенка своими замыслами, или выполнять творческое задание за ребенка, пусть даже с целью помощи ему.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  <w:r w:rsidRPr="00CA7BF2">
        <w:rPr>
          <w:sz w:val="28"/>
          <w:szCs w:val="28"/>
        </w:rPr>
        <w:t xml:space="preserve">Чутко руководить и направлять замыслы ребенка, дать возможность ребенку самому сделать маленькое открытие, поделиться им со сверстниками, и получить от этого удовольствие и желание продолжать исследовать окружающий мир,– вот роль педагога в детской проектной исследовательской деятельности. </w:t>
      </w: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E26CFA" w:rsidRDefault="00E26CFA" w:rsidP="0034183C">
      <w:pPr>
        <w:pStyle w:val="a5"/>
        <w:shd w:val="clear" w:color="auto" w:fill="FFFFFF"/>
        <w:spacing w:before="0" w:beforeAutospacing="0" w:after="0" w:afterAutospacing="0" w:line="276" w:lineRule="auto"/>
        <w:ind w:left="142"/>
        <w:rPr>
          <w:sz w:val="28"/>
          <w:szCs w:val="28"/>
        </w:rPr>
      </w:pPr>
    </w:p>
    <w:p w:rsidR="00A36CF4" w:rsidRPr="00A36CF4" w:rsidRDefault="00A36CF4" w:rsidP="0034183C">
      <w:pPr>
        <w:tabs>
          <w:tab w:val="left" w:pos="2400"/>
        </w:tabs>
        <w:spacing w:after="0"/>
        <w:jc w:val="center"/>
        <w:rPr>
          <w:rFonts w:ascii="Times New Roman" w:hAnsi="Times New Roman"/>
          <w:b/>
          <w:color w:val="0000FF"/>
          <w:sz w:val="36"/>
          <w:szCs w:val="24"/>
        </w:rPr>
      </w:pPr>
    </w:p>
    <w:p w:rsidR="0034183C" w:rsidRDefault="0034183C" w:rsidP="0034183C">
      <w:p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4183C" w:rsidRDefault="0034183C" w:rsidP="0034183C">
      <w:p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4183C" w:rsidRPr="0034183C" w:rsidRDefault="0034183C" w:rsidP="003418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Pr="003418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183C" w:rsidRPr="0034183C" w:rsidRDefault="0034183C" w:rsidP="003418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4183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34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Рахманова Н.П., Щетина В.В. </w:t>
      </w:r>
      <w:proofErr w:type="gramStart"/>
      <w:r w:rsidRPr="003418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Неизведанное</w:t>
      </w:r>
      <w:proofErr w:type="gramEnd"/>
      <w:r w:rsidRPr="0034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рядом. М., 2008г</w:t>
      </w:r>
    </w:p>
    <w:p w:rsidR="0034183C" w:rsidRPr="0034183C" w:rsidRDefault="0034183C" w:rsidP="003418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Иванова А.И. Детское экспериментирование как метод обучения</w:t>
      </w:r>
      <w:proofErr w:type="gramStart"/>
      <w:r w:rsidRPr="00341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gramStart"/>
      <w:r w:rsidRPr="003418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41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ДОУ, №4, 2012, с. 84-92</w:t>
      </w:r>
    </w:p>
    <w:p w:rsidR="0034183C" w:rsidRPr="0034183C" w:rsidRDefault="0034183C" w:rsidP="003418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Короткова Н.А. Познавательн</w:t>
      </w:r>
      <w:proofErr w:type="gramStart"/>
      <w:r w:rsidRPr="0034183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4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деятельность старших дошкольников./ Ребенок в детском саду. № 3, 4, 5 2013, № 1, 2014</w:t>
      </w:r>
    </w:p>
    <w:p w:rsidR="0034183C" w:rsidRPr="0034183C" w:rsidRDefault="0034183C" w:rsidP="003418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экспериментальной деятельности дошкольников./ Под ред. Л.Н. Прохоровой 2004</w:t>
      </w:r>
    </w:p>
    <w:p w:rsidR="0034183C" w:rsidRPr="0034183C" w:rsidRDefault="0034183C" w:rsidP="003418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3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Соловьева Е. Как организовать поисковую деятельность детей./ Дошкольное воспитание, № 1, 2005</w:t>
      </w:r>
    </w:p>
    <w:p w:rsidR="0034183C" w:rsidRPr="0034183C" w:rsidRDefault="0034183C" w:rsidP="003418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3C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Материалы Интернет-сайтов.</w:t>
      </w:r>
    </w:p>
    <w:p w:rsidR="00A36CF4" w:rsidRPr="00A36CF4" w:rsidRDefault="00A36CF4" w:rsidP="0034183C">
      <w:pPr>
        <w:tabs>
          <w:tab w:val="left" w:pos="2400"/>
        </w:tabs>
        <w:spacing w:after="0"/>
        <w:jc w:val="center"/>
        <w:rPr>
          <w:b/>
          <w:sz w:val="32"/>
        </w:rPr>
      </w:pPr>
    </w:p>
    <w:sectPr w:rsidR="00A36CF4" w:rsidRPr="00A36CF4" w:rsidSect="00A36CF4">
      <w:pgSz w:w="11906" w:h="16838"/>
      <w:pgMar w:top="568" w:right="707" w:bottom="568" w:left="709" w:header="708" w:footer="708" w:gutter="0"/>
      <w:pgBorders w:offsetFrom="page">
        <w:top w:val="triple" w:sz="4" w:space="24" w:color="0000FF"/>
        <w:left w:val="triple" w:sz="4" w:space="24" w:color="0000FF"/>
        <w:bottom w:val="triple" w:sz="4" w:space="24" w:color="0000FF"/>
        <w:right w:val="triple" w:sz="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6B1C"/>
    <w:multiLevelType w:val="multilevel"/>
    <w:tmpl w:val="B138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07931"/>
    <w:multiLevelType w:val="multilevel"/>
    <w:tmpl w:val="50A4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F4"/>
    <w:rsid w:val="0034183C"/>
    <w:rsid w:val="00A36CF4"/>
    <w:rsid w:val="00AD7EA1"/>
    <w:rsid w:val="00BB1C66"/>
    <w:rsid w:val="00E2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CF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2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CF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2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2022-12-21T15:59:00Z</dcterms:created>
  <dcterms:modified xsi:type="dcterms:W3CDTF">2022-12-21T15:59:00Z</dcterms:modified>
</cp:coreProperties>
</file>